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97A" w:rsidRPr="00A7197A" w:rsidRDefault="00A7197A" w:rsidP="0053183F">
      <w:pPr>
        <w:jc w:val="center"/>
        <w:rPr>
          <w:b/>
          <w:sz w:val="36"/>
          <w:szCs w:val="36"/>
        </w:rPr>
      </w:pPr>
      <w:r w:rsidRPr="00A7197A">
        <w:rPr>
          <w:b/>
          <w:sz w:val="36"/>
          <w:szCs w:val="36"/>
        </w:rPr>
        <w:t>COMPTE RENDU 1</w:t>
      </w:r>
      <w:r w:rsidRPr="00A7197A">
        <w:rPr>
          <w:b/>
          <w:sz w:val="36"/>
          <w:szCs w:val="36"/>
          <w:vertAlign w:val="superscript"/>
        </w:rPr>
        <w:t>ère</w:t>
      </w:r>
      <w:r w:rsidRPr="00A7197A">
        <w:rPr>
          <w:b/>
          <w:sz w:val="36"/>
          <w:szCs w:val="36"/>
        </w:rPr>
        <w:t xml:space="preserve"> REUNION COMMISSION</w:t>
      </w:r>
      <w:r w:rsidR="0008669B">
        <w:rPr>
          <w:b/>
          <w:sz w:val="36"/>
          <w:szCs w:val="36"/>
        </w:rPr>
        <w:t xml:space="preserve"> BONHOMME CARNAVAL ET CHARS</w:t>
      </w:r>
    </w:p>
    <w:p w:rsidR="00551A57" w:rsidRDefault="00551A57" w:rsidP="00A7197A">
      <w:pPr>
        <w:rPr>
          <w:b/>
        </w:rPr>
      </w:pPr>
    </w:p>
    <w:p w:rsidR="00551A57" w:rsidRDefault="00297CB5" w:rsidP="00A7197A">
      <w:pPr>
        <w:rPr>
          <w:b/>
        </w:rPr>
      </w:pPr>
      <w:r>
        <w:rPr>
          <w:b/>
        </w:rPr>
        <w:t xml:space="preserve">Personnes présentes : </w:t>
      </w:r>
    </w:p>
    <w:p w:rsidR="00A7197A" w:rsidRPr="00551A57" w:rsidRDefault="0008669B" w:rsidP="00A7197A">
      <w:r>
        <w:t xml:space="preserve">Imad Jabbour, Patrick </w:t>
      </w:r>
      <w:proofErr w:type="spellStart"/>
      <w:r>
        <w:t>Leauthier</w:t>
      </w:r>
      <w:proofErr w:type="spellEnd"/>
      <w:r>
        <w:t xml:space="preserve">, Jacqueline </w:t>
      </w:r>
      <w:proofErr w:type="spellStart"/>
      <w:r>
        <w:t>Thoret</w:t>
      </w:r>
      <w:proofErr w:type="spellEnd"/>
      <w:r>
        <w:t xml:space="preserve"> </w:t>
      </w:r>
      <w:r w:rsidR="00DA6B69" w:rsidRPr="00551A57">
        <w:t xml:space="preserve">et Cédric </w:t>
      </w:r>
      <w:proofErr w:type="spellStart"/>
      <w:r w:rsidR="00DA6B69" w:rsidRPr="00551A57">
        <w:t>Bousseaud</w:t>
      </w:r>
      <w:proofErr w:type="spellEnd"/>
      <w:r w:rsidR="00DA6B69" w:rsidRPr="00551A57">
        <w:t>.</w:t>
      </w:r>
    </w:p>
    <w:p w:rsidR="00551A57" w:rsidRDefault="00DA6B69" w:rsidP="00A7197A">
      <w:pPr>
        <w:rPr>
          <w:b/>
        </w:rPr>
      </w:pPr>
      <w:r>
        <w:rPr>
          <w:b/>
        </w:rPr>
        <w:t xml:space="preserve">Personnes excusées : </w:t>
      </w:r>
    </w:p>
    <w:p w:rsidR="00DA6B69" w:rsidRPr="0008669B" w:rsidRDefault="0008669B" w:rsidP="00A7197A">
      <w:r w:rsidRPr="0008669B">
        <w:t xml:space="preserve">Carole Hoareau, Fanny Desnos, Jérôme </w:t>
      </w:r>
      <w:proofErr w:type="spellStart"/>
      <w:r w:rsidRPr="0008669B">
        <w:t>Macabey</w:t>
      </w:r>
      <w:proofErr w:type="spellEnd"/>
      <w:r w:rsidRPr="0008669B">
        <w:t>, Paris Marjolain</w:t>
      </w:r>
      <w:r>
        <w:t xml:space="preserve">e, Laure </w:t>
      </w:r>
      <w:proofErr w:type="spellStart"/>
      <w:r>
        <w:t>Woehly</w:t>
      </w:r>
      <w:proofErr w:type="spellEnd"/>
    </w:p>
    <w:p w:rsidR="00297CB5" w:rsidRDefault="00297CB5" w:rsidP="00A7197A">
      <w:pPr>
        <w:rPr>
          <w:b/>
        </w:rPr>
      </w:pPr>
      <w:r>
        <w:rPr>
          <w:b/>
        </w:rPr>
        <w:t>Temps d’inclusion :</w:t>
      </w:r>
    </w:p>
    <w:p w:rsidR="0008669B" w:rsidRDefault="00297CB5" w:rsidP="0008669B">
      <w:pPr>
        <w:jc w:val="both"/>
      </w:pPr>
      <w:r w:rsidRPr="00297CB5">
        <w:t>Choisir une carte du Dixit qui</w:t>
      </w:r>
      <w:r w:rsidR="0008669B">
        <w:t xml:space="preserve"> </w:t>
      </w:r>
      <w:r w:rsidRPr="00297CB5">
        <w:t xml:space="preserve">correspond </w:t>
      </w:r>
      <w:r w:rsidR="0008669B">
        <w:t>à l’humeur et la chanson du jour, et</w:t>
      </w:r>
      <w:r w:rsidRPr="00297CB5">
        <w:t xml:space="preserve"> vous présenter à l’ensemble du groupe</w:t>
      </w:r>
      <w:r w:rsidR="0008669B">
        <w:t>.</w:t>
      </w:r>
      <w:r w:rsidRPr="00297CB5">
        <w:t xml:space="preserve"> </w:t>
      </w:r>
    </w:p>
    <w:p w:rsidR="00297CB5" w:rsidRDefault="00551A57" w:rsidP="0008669B">
      <w:pPr>
        <w:jc w:val="both"/>
        <w:rPr>
          <w:b/>
        </w:rPr>
      </w:pPr>
      <w:r>
        <w:rPr>
          <w:b/>
        </w:rPr>
        <w:t>1</w:t>
      </w:r>
      <w:r w:rsidRPr="00551A57">
        <w:rPr>
          <w:b/>
          <w:vertAlign w:val="superscript"/>
        </w:rPr>
        <w:t>er</w:t>
      </w:r>
      <w:r>
        <w:rPr>
          <w:b/>
        </w:rPr>
        <w:t xml:space="preserve"> </w:t>
      </w:r>
      <w:r w:rsidR="00297CB5">
        <w:rPr>
          <w:b/>
        </w:rPr>
        <w:t>Temps d’organisation</w:t>
      </w:r>
      <w:r>
        <w:rPr>
          <w:b/>
        </w:rPr>
        <w:t> :</w:t>
      </w:r>
    </w:p>
    <w:p w:rsidR="00297CB5" w:rsidRPr="00551A57" w:rsidRDefault="0008669B" w:rsidP="0008669B">
      <w:pPr>
        <w:jc w:val="both"/>
      </w:pPr>
      <w:r>
        <w:t>Le groupe a travaillé directement sur comment chacun voit la construction du char et se sont mis d’accord et sur la construction du bonhomme carnaval.</w:t>
      </w:r>
    </w:p>
    <w:p w:rsidR="0053183F" w:rsidRDefault="0008669B" w:rsidP="0008669B">
      <w:pPr>
        <w:jc w:val="both"/>
      </w:pPr>
      <w:r>
        <w:t>Il en est ressorti que le groupe a travaillé sur les dimensions des chars, leurs conceptions ainsi que les dimensions et le mode de construction du bonhomme carnaval et de ses dimensions. Mais également le bûcher qui servira à brûler le bonhomme carnaval</w:t>
      </w:r>
      <w:r w:rsidR="002D1CD4">
        <w:t xml:space="preserve"> et les matériaux nécessaires. Voir les schémas dans le compte rendu. Il a été également défini les matériaux et le fait d’avoir un bonhomme carnaval en kit pour le monter le jour J.</w:t>
      </w:r>
    </w:p>
    <w:p w:rsidR="002D1CD4" w:rsidRDefault="002D1CD4" w:rsidP="0008669B">
      <w:pPr>
        <w:jc w:val="both"/>
      </w:pPr>
      <w:r>
        <w:t>Première liste de matériaux :</w:t>
      </w:r>
    </w:p>
    <w:p w:rsidR="002D1CD4" w:rsidRDefault="002D1CD4" w:rsidP="002D1CD4">
      <w:pPr>
        <w:pStyle w:val="Paragraphedeliste"/>
        <w:numPr>
          <w:ilvl w:val="0"/>
          <w:numId w:val="5"/>
        </w:numPr>
        <w:jc w:val="both"/>
      </w:pPr>
      <w:r>
        <w:t>Palettes</w:t>
      </w:r>
    </w:p>
    <w:p w:rsidR="002D1CD4" w:rsidRDefault="002D1CD4" w:rsidP="002D1CD4">
      <w:pPr>
        <w:pStyle w:val="Paragraphedeliste"/>
        <w:numPr>
          <w:ilvl w:val="0"/>
          <w:numId w:val="5"/>
        </w:numPr>
        <w:jc w:val="both"/>
      </w:pPr>
      <w:r>
        <w:t>Roues de vélo</w:t>
      </w:r>
    </w:p>
    <w:p w:rsidR="002D1CD4" w:rsidRDefault="002D1CD4" w:rsidP="002D1CD4">
      <w:pPr>
        <w:pStyle w:val="Paragraphedeliste"/>
        <w:numPr>
          <w:ilvl w:val="0"/>
          <w:numId w:val="5"/>
        </w:numPr>
        <w:jc w:val="both"/>
      </w:pPr>
      <w:r>
        <w:t>Tasseaux</w:t>
      </w:r>
    </w:p>
    <w:p w:rsidR="002D1CD4" w:rsidRDefault="002D1CD4" w:rsidP="002D1CD4">
      <w:pPr>
        <w:pStyle w:val="Paragraphedeliste"/>
        <w:numPr>
          <w:ilvl w:val="0"/>
          <w:numId w:val="5"/>
        </w:numPr>
        <w:jc w:val="both"/>
      </w:pPr>
      <w:r>
        <w:t>Carton</w:t>
      </w:r>
    </w:p>
    <w:p w:rsidR="002D1CD4" w:rsidRDefault="002D1CD4" w:rsidP="002D1CD4">
      <w:pPr>
        <w:pStyle w:val="Paragraphedeliste"/>
        <w:numPr>
          <w:ilvl w:val="0"/>
          <w:numId w:val="5"/>
        </w:numPr>
        <w:jc w:val="both"/>
      </w:pPr>
      <w:r>
        <w:t>MDF</w:t>
      </w:r>
    </w:p>
    <w:p w:rsidR="002D1CD4" w:rsidRDefault="002D1CD4" w:rsidP="002D1CD4">
      <w:pPr>
        <w:pStyle w:val="Paragraphedeliste"/>
        <w:numPr>
          <w:ilvl w:val="0"/>
          <w:numId w:val="5"/>
        </w:numPr>
        <w:jc w:val="both"/>
      </w:pPr>
      <w:r>
        <w:t>Papier</w:t>
      </w:r>
    </w:p>
    <w:p w:rsidR="002D1CD4" w:rsidRDefault="002D1CD4" w:rsidP="002D1CD4">
      <w:pPr>
        <w:pStyle w:val="Paragraphedeliste"/>
        <w:numPr>
          <w:ilvl w:val="0"/>
          <w:numId w:val="5"/>
        </w:numPr>
        <w:jc w:val="both"/>
      </w:pPr>
      <w:r>
        <w:t>Journaux</w:t>
      </w:r>
    </w:p>
    <w:p w:rsidR="002D1CD4" w:rsidRDefault="002D1CD4" w:rsidP="002D1CD4">
      <w:pPr>
        <w:pStyle w:val="Paragraphedeliste"/>
        <w:numPr>
          <w:ilvl w:val="0"/>
          <w:numId w:val="5"/>
        </w:numPr>
        <w:jc w:val="both"/>
      </w:pPr>
      <w:r>
        <w:t>Colle à Papier peint</w:t>
      </w:r>
    </w:p>
    <w:p w:rsidR="002D1CD4" w:rsidRDefault="002D1CD4">
      <w:pPr>
        <w:rPr>
          <w:b/>
        </w:rPr>
      </w:pPr>
      <w:r>
        <w:rPr>
          <w:b/>
        </w:rPr>
        <w:br w:type="page"/>
      </w:r>
    </w:p>
    <w:p w:rsidR="00551A57" w:rsidRPr="0008669B" w:rsidRDefault="00551A57" w:rsidP="00551A57">
      <w:pPr>
        <w:rPr>
          <w:b/>
        </w:rPr>
      </w:pPr>
      <w:r w:rsidRPr="0008669B">
        <w:rPr>
          <w:b/>
        </w:rPr>
        <w:lastRenderedPageBreak/>
        <w:t>2</w:t>
      </w:r>
      <w:r w:rsidRPr="0008669B">
        <w:rPr>
          <w:b/>
          <w:vertAlign w:val="superscript"/>
        </w:rPr>
        <w:t>ème</w:t>
      </w:r>
      <w:r w:rsidRPr="0008669B">
        <w:rPr>
          <w:b/>
        </w:rPr>
        <w:t xml:space="preserve"> temps d’organisation :</w:t>
      </w:r>
    </w:p>
    <w:p w:rsidR="00551A57" w:rsidRDefault="00551A57" w:rsidP="00551A57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t xml:space="preserve">Suite aux réponses et à la confirmation de chacun en présentiel il a été décidé que la prochaine commission aurait lieu le </w:t>
      </w:r>
      <w:r w:rsidR="002571E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Jeudi 18</w:t>
      </w:r>
      <w:r w:rsidRPr="00551A5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Décembre de 1</w:t>
      </w:r>
      <w:r w:rsidR="002571E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6</w:t>
      </w:r>
      <w:r w:rsidRPr="00551A5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h00 à 1</w:t>
      </w:r>
      <w:r w:rsidR="002571E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8</w:t>
      </w:r>
      <w:bookmarkStart w:id="0" w:name="_GoBack"/>
      <w:bookmarkEnd w:id="0"/>
      <w:r w:rsidRPr="00551A57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h00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.</w:t>
      </w:r>
    </w:p>
    <w:p w:rsidR="00551A57" w:rsidRDefault="00551A57" w:rsidP="00551A57">
      <w:r>
        <w:t>Afin d’organiser les prochaines réunions voici une proposition des différentes dates de la commission animation pour 2026 comme il en a été discuté avec l’ensemble du groupe :</w:t>
      </w:r>
    </w:p>
    <w:p w:rsidR="00551A57" w:rsidRPr="00551A57" w:rsidRDefault="00551A57" w:rsidP="00551A57">
      <w:pPr>
        <w:rPr>
          <w:b/>
        </w:rPr>
      </w:pPr>
      <w:r w:rsidRPr="00551A57">
        <w:rPr>
          <w:b/>
        </w:rPr>
        <w:t>Janvier :</w:t>
      </w:r>
    </w:p>
    <w:p w:rsidR="00551A57" w:rsidRDefault="00551A57" w:rsidP="00551A57">
      <w:pPr>
        <w:pStyle w:val="Paragraphedeliste"/>
        <w:numPr>
          <w:ilvl w:val="0"/>
          <w:numId w:val="4"/>
        </w:numPr>
      </w:pPr>
      <w:r>
        <w:t xml:space="preserve">Le </w:t>
      </w:r>
      <w:r w:rsidR="002D1CD4">
        <w:t>Jeudi</w:t>
      </w:r>
      <w:r>
        <w:t xml:space="preserve"> 1</w:t>
      </w:r>
      <w:r w:rsidR="002D1CD4">
        <w:t>5</w:t>
      </w:r>
      <w:r>
        <w:t xml:space="preserve"> janvier de </w:t>
      </w:r>
      <w:r w:rsidR="002D1CD4">
        <w:t xml:space="preserve">16h00 à 18h00 </w:t>
      </w:r>
      <w:r>
        <w:t>;</w:t>
      </w:r>
    </w:p>
    <w:p w:rsidR="00551A57" w:rsidRDefault="00551A57" w:rsidP="00551A57">
      <w:pPr>
        <w:pStyle w:val="Paragraphedeliste"/>
        <w:numPr>
          <w:ilvl w:val="0"/>
          <w:numId w:val="4"/>
        </w:numPr>
      </w:pPr>
      <w:r>
        <w:t xml:space="preserve">Le </w:t>
      </w:r>
      <w:r w:rsidR="002D1CD4">
        <w:t>Jeu</w:t>
      </w:r>
      <w:r>
        <w:t xml:space="preserve">di </w:t>
      </w:r>
      <w:r w:rsidR="002D1CD4">
        <w:t>29</w:t>
      </w:r>
      <w:r>
        <w:t xml:space="preserve"> janvier de </w:t>
      </w:r>
      <w:r w:rsidR="002D1CD4">
        <w:t xml:space="preserve">16h00 à 18h00 </w:t>
      </w:r>
      <w:r>
        <w:t>;</w:t>
      </w:r>
    </w:p>
    <w:p w:rsidR="00551A57" w:rsidRDefault="00507BF1" w:rsidP="00507BF1">
      <w:pPr>
        <w:rPr>
          <w:b/>
        </w:rPr>
      </w:pPr>
      <w:r w:rsidRPr="00507BF1">
        <w:rPr>
          <w:b/>
        </w:rPr>
        <w:t>Février :</w:t>
      </w:r>
    </w:p>
    <w:p w:rsidR="00507BF1" w:rsidRDefault="00507BF1" w:rsidP="00507BF1">
      <w:pPr>
        <w:pStyle w:val="Paragraphedeliste"/>
        <w:numPr>
          <w:ilvl w:val="0"/>
          <w:numId w:val="4"/>
        </w:numPr>
      </w:pPr>
      <w:r>
        <w:t xml:space="preserve">Le </w:t>
      </w:r>
      <w:r w:rsidR="002D1CD4">
        <w:t>Jeudi</w:t>
      </w:r>
      <w:r>
        <w:t xml:space="preserve"> </w:t>
      </w:r>
      <w:r w:rsidR="002D1CD4">
        <w:t>5</w:t>
      </w:r>
      <w:r>
        <w:t xml:space="preserve"> février de </w:t>
      </w:r>
      <w:r w:rsidR="002D1CD4">
        <w:t xml:space="preserve">16h00 à 18h00 </w:t>
      </w:r>
      <w:r>
        <w:t>;</w:t>
      </w:r>
    </w:p>
    <w:p w:rsidR="00507BF1" w:rsidRDefault="00507BF1" w:rsidP="00507BF1">
      <w:pPr>
        <w:pStyle w:val="Paragraphedeliste"/>
        <w:numPr>
          <w:ilvl w:val="0"/>
          <w:numId w:val="4"/>
        </w:numPr>
      </w:pPr>
      <w:r>
        <w:t xml:space="preserve">Le </w:t>
      </w:r>
      <w:r w:rsidR="002D1CD4">
        <w:t>Jeudi</w:t>
      </w:r>
      <w:r>
        <w:t xml:space="preserve"> 2</w:t>
      </w:r>
      <w:r w:rsidR="002D1CD4">
        <w:t>6</w:t>
      </w:r>
      <w:r>
        <w:t xml:space="preserve"> février de</w:t>
      </w:r>
      <w:r w:rsidR="002D1CD4">
        <w:t xml:space="preserve"> 16h00 à 18h00 </w:t>
      </w:r>
      <w:r>
        <w:t>;</w:t>
      </w:r>
    </w:p>
    <w:p w:rsidR="00507BF1" w:rsidRDefault="00507BF1" w:rsidP="00507BF1">
      <w:pPr>
        <w:rPr>
          <w:b/>
        </w:rPr>
      </w:pPr>
      <w:r>
        <w:rPr>
          <w:b/>
        </w:rPr>
        <w:t>Mars</w:t>
      </w:r>
      <w:r w:rsidRPr="00507BF1">
        <w:rPr>
          <w:b/>
        </w:rPr>
        <w:t> :</w:t>
      </w:r>
    </w:p>
    <w:p w:rsidR="00507BF1" w:rsidRDefault="00507BF1" w:rsidP="00507BF1">
      <w:pPr>
        <w:pStyle w:val="Paragraphedeliste"/>
        <w:numPr>
          <w:ilvl w:val="0"/>
          <w:numId w:val="4"/>
        </w:numPr>
      </w:pPr>
      <w:r>
        <w:t xml:space="preserve">Le </w:t>
      </w:r>
      <w:r w:rsidR="002D1CD4">
        <w:t>Jeud</w:t>
      </w:r>
      <w:r>
        <w:t>i 1</w:t>
      </w:r>
      <w:r w:rsidR="002D1CD4">
        <w:t>2</w:t>
      </w:r>
      <w:r>
        <w:t xml:space="preserve"> mars </w:t>
      </w:r>
      <w:r w:rsidR="002D1CD4">
        <w:t xml:space="preserve">de 16h00 à 18h00 </w:t>
      </w:r>
      <w:r>
        <w:t>;</w:t>
      </w:r>
    </w:p>
    <w:p w:rsidR="00507BF1" w:rsidRDefault="00507BF1" w:rsidP="00507BF1">
      <w:pPr>
        <w:pStyle w:val="Paragraphedeliste"/>
        <w:numPr>
          <w:ilvl w:val="0"/>
          <w:numId w:val="4"/>
        </w:numPr>
      </w:pPr>
      <w:r>
        <w:t xml:space="preserve">Le </w:t>
      </w:r>
      <w:r w:rsidR="002D1CD4">
        <w:t>Jeudi</w:t>
      </w:r>
      <w:r>
        <w:t xml:space="preserve"> 2</w:t>
      </w:r>
      <w:r w:rsidR="002D1CD4">
        <w:t>6</w:t>
      </w:r>
      <w:r>
        <w:t xml:space="preserve"> mars de </w:t>
      </w:r>
      <w:r w:rsidR="002D1CD4">
        <w:t>16h00 à 18h00</w:t>
      </w:r>
      <w:r>
        <w:t> ;</w:t>
      </w:r>
    </w:p>
    <w:p w:rsidR="00507BF1" w:rsidRDefault="00507BF1" w:rsidP="00507BF1">
      <w:r>
        <w:t>Ces dates pourront être supprimées en fonction de l’avancé de la préparation.</w:t>
      </w:r>
    </w:p>
    <w:p w:rsidR="00507BF1" w:rsidRDefault="00507BF1" w:rsidP="00507BF1"/>
    <w:p w:rsidR="00507BF1" w:rsidRPr="00507BF1" w:rsidRDefault="00507BF1" w:rsidP="00507BF1">
      <w:pPr>
        <w:rPr>
          <w:b/>
        </w:rPr>
      </w:pPr>
    </w:p>
    <w:p w:rsidR="00551A57" w:rsidRPr="0053183F" w:rsidRDefault="00551A57" w:rsidP="00551A57"/>
    <w:p w:rsidR="00F64634" w:rsidRPr="00672078" w:rsidRDefault="00F64634" w:rsidP="00F64634"/>
    <w:p w:rsidR="00C4441B" w:rsidRDefault="002571E4"/>
    <w:sectPr w:rsidR="00C4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5D90"/>
    <w:multiLevelType w:val="hybridMultilevel"/>
    <w:tmpl w:val="54605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7146F"/>
    <w:multiLevelType w:val="hybridMultilevel"/>
    <w:tmpl w:val="39E8E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6E8E"/>
    <w:multiLevelType w:val="hybridMultilevel"/>
    <w:tmpl w:val="F834A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617A0"/>
    <w:multiLevelType w:val="hybridMultilevel"/>
    <w:tmpl w:val="F73C7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B6FF3"/>
    <w:multiLevelType w:val="hybridMultilevel"/>
    <w:tmpl w:val="353C8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7A"/>
    <w:rsid w:val="0008669B"/>
    <w:rsid w:val="002571E4"/>
    <w:rsid w:val="00297CB5"/>
    <w:rsid w:val="002D1CD4"/>
    <w:rsid w:val="00507BF1"/>
    <w:rsid w:val="0053183F"/>
    <w:rsid w:val="00551A57"/>
    <w:rsid w:val="00A7197A"/>
    <w:rsid w:val="00B02F4F"/>
    <w:rsid w:val="00D15F26"/>
    <w:rsid w:val="00D575D2"/>
    <w:rsid w:val="00DA6B69"/>
    <w:rsid w:val="00DD3EC2"/>
    <w:rsid w:val="00F6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C182"/>
  <w15:chartTrackingRefBased/>
  <w15:docId w15:val="{94E36B01-DDE1-4840-AB0C-7825D836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9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Social La Passerelle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2025-12-02T09:43:00Z</dcterms:created>
  <dcterms:modified xsi:type="dcterms:W3CDTF">2025-12-03T16:22:00Z</dcterms:modified>
</cp:coreProperties>
</file>